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F5EF" w14:textId="77777777" w:rsidR="00C11D68" w:rsidRDefault="00C11D68">
      <w:pPr>
        <w:pStyle w:val="GvdeMetni"/>
        <w:rPr>
          <w:rFonts w:ascii="Times New Roman"/>
        </w:rPr>
      </w:pPr>
    </w:p>
    <w:p w14:paraId="23A9B99A" w14:textId="77777777" w:rsidR="00C11D68" w:rsidRDefault="00C11D68">
      <w:pPr>
        <w:pStyle w:val="GvdeMetni"/>
        <w:rPr>
          <w:rFonts w:ascii="Times New Roman"/>
        </w:rPr>
      </w:pPr>
    </w:p>
    <w:p w14:paraId="41421273" w14:textId="77777777" w:rsidR="00C11D68" w:rsidRDefault="00C11D68">
      <w:pPr>
        <w:pStyle w:val="GvdeMetni"/>
        <w:rPr>
          <w:rFonts w:ascii="Times New Roman"/>
        </w:rPr>
      </w:pPr>
    </w:p>
    <w:p w14:paraId="1ECAA6E3" w14:textId="77777777" w:rsidR="00C11D68" w:rsidRDefault="00C11D68">
      <w:pPr>
        <w:pStyle w:val="GvdeMetni"/>
        <w:rPr>
          <w:rFonts w:ascii="Times New Roman"/>
        </w:rPr>
      </w:pPr>
    </w:p>
    <w:p w14:paraId="5F711586" w14:textId="77777777" w:rsidR="00C11D68" w:rsidRDefault="00C11D68">
      <w:pPr>
        <w:pStyle w:val="GvdeMetni"/>
        <w:rPr>
          <w:rFonts w:ascii="Times New Roman"/>
        </w:rPr>
      </w:pPr>
    </w:p>
    <w:p w14:paraId="1053A553" w14:textId="77777777" w:rsidR="00C11D68" w:rsidRDefault="00C11D68">
      <w:pPr>
        <w:pStyle w:val="GvdeMetni"/>
        <w:rPr>
          <w:rFonts w:ascii="Times New Roman"/>
        </w:rPr>
      </w:pPr>
    </w:p>
    <w:p w14:paraId="73FA2D5A" w14:textId="77777777" w:rsidR="00C11D68" w:rsidRDefault="00C11D68">
      <w:pPr>
        <w:pStyle w:val="GvdeMetni"/>
        <w:rPr>
          <w:rFonts w:ascii="Times New Roman"/>
        </w:rPr>
      </w:pPr>
    </w:p>
    <w:p w14:paraId="5FAACB7B" w14:textId="77777777" w:rsidR="00C11D68" w:rsidRDefault="00C11D68">
      <w:pPr>
        <w:pStyle w:val="GvdeMetni"/>
        <w:rPr>
          <w:rFonts w:ascii="Times New Roman"/>
        </w:rPr>
      </w:pPr>
    </w:p>
    <w:p w14:paraId="364D1C34" w14:textId="77777777" w:rsidR="00C11D68" w:rsidRDefault="00C11D68">
      <w:pPr>
        <w:pStyle w:val="GvdeMetni"/>
        <w:rPr>
          <w:rFonts w:ascii="Times New Roman"/>
        </w:rPr>
      </w:pPr>
    </w:p>
    <w:p w14:paraId="473FCDA8" w14:textId="77777777" w:rsidR="00C11D68" w:rsidRDefault="00C11D68">
      <w:pPr>
        <w:pStyle w:val="GvdeMetni"/>
        <w:rPr>
          <w:rFonts w:ascii="Times New Roman"/>
        </w:rPr>
      </w:pPr>
    </w:p>
    <w:p w14:paraId="75C18CE8" w14:textId="77777777" w:rsidR="00C11D68" w:rsidRDefault="00C11D68">
      <w:pPr>
        <w:pStyle w:val="GvdeMetni"/>
        <w:rPr>
          <w:rFonts w:ascii="Times New Roman"/>
        </w:rPr>
      </w:pPr>
    </w:p>
    <w:p w14:paraId="1D47892F" w14:textId="77777777" w:rsidR="00C11D68" w:rsidRDefault="00C11D68">
      <w:pPr>
        <w:pStyle w:val="GvdeMetni"/>
        <w:rPr>
          <w:rFonts w:ascii="Times New Roman"/>
        </w:rPr>
      </w:pPr>
    </w:p>
    <w:p w14:paraId="5C668EF0" w14:textId="77777777" w:rsidR="00C11D68" w:rsidRDefault="00C11D68">
      <w:pPr>
        <w:pStyle w:val="GvdeMetni"/>
        <w:rPr>
          <w:rFonts w:ascii="Times New Roman"/>
        </w:rPr>
      </w:pPr>
    </w:p>
    <w:p w14:paraId="6586763C" w14:textId="77777777" w:rsidR="00C11D68" w:rsidRDefault="00C11D68">
      <w:pPr>
        <w:pStyle w:val="GvdeMetni"/>
        <w:rPr>
          <w:rFonts w:ascii="Times New Roman"/>
        </w:rPr>
      </w:pPr>
    </w:p>
    <w:p w14:paraId="7272CEF5" w14:textId="77777777" w:rsidR="00C11D68" w:rsidRDefault="00C11D68">
      <w:pPr>
        <w:pStyle w:val="GvdeMetni"/>
        <w:rPr>
          <w:rFonts w:ascii="Times New Roman"/>
        </w:rPr>
      </w:pPr>
    </w:p>
    <w:p w14:paraId="397A942D" w14:textId="77777777" w:rsidR="00C11D68" w:rsidRDefault="00C11D68">
      <w:pPr>
        <w:pStyle w:val="GvdeMetni"/>
        <w:rPr>
          <w:rFonts w:ascii="Times New Roman"/>
        </w:rPr>
      </w:pPr>
    </w:p>
    <w:p w14:paraId="2E934FE6" w14:textId="77777777" w:rsidR="00C11D68" w:rsidRDefault="00C11D68">
      <w:pPr>
        <w:pStyle w:val="GvdeMetni"/>
        <w:rPr>
          <w:rFonts w:ascii="Times New Roman"/>
        </w:rPr>
      </w:pPr>
    </w:p>
    <w:p w14:paraId="646D0451" w14:textId="77777777" w:rsidR="00C11D68" w:rsidRDefault="00C11D68">
      <w:pPr>
        <w:pStyle w:val="GvdeMetni"/>
        <w:rPr>
          <w:rFonts w:ascii="Times New Roman"/>
        </w:rPr>
      </w:pPr>
    </w:p>
    <w:p w14:paraId="454B887E" w14:textId="77777777" w:rsidR="00C11D68" w:rsidRDefault="00C11D68">
      <w:pPr>
        <w:pStyle w:val="GvdeMetni"/>
        <w:rPr>
          <w:rFonts w:ascii="Times New Roman"/>
        </w:rPr>
      </w:pPr>
    </w:p>
    <w:p w14:paraId="7DC02748" w14:textId="77777777" w:rsidR="00C11D68" w:rsidRDefault="00C11D68">
      <w:pPr>
        <w:pStyle w:val="GvdeMetni"/>
        <w:rPr>
          <w:rFonts w:ascii="Times New Roman"/>
        </w:rPr>
      </w:pPr>
    </w:p>
    <w:p w14:paraId="4FAFE95F" w14:textId="77777777" w:rsidR="00C11D68" w:rsidRDefault="00C11D68">
      <w:pPr>
        <w:pStyle w:val="GvdeMetni"/>
        <w:rPr>
          <w:rFonts w:ascii="Times New Roman"/>
        </w:rPr>
      </w:pPr>
    </w:p>
    <w:p w14:paraId="2A98B0DD" w14:textId="77777777" w:rsidR="00C11D68" w:rsidRDefault="00C11D68">
      <w:pPr>
        <w:pStyle w:val="GvdeMetni"/>
        <w:rPr>
          <w:rFonts w:ascii="Times New Roman"/>
        </w:rPr>
      </w:pPr>
    </w:p>
    <w:p w14:paraId="3EC5CF79" w14:textId="77777777" w:rsidR="00C11D68" w:rsidRDefault="00C11D68">
      <w:pPr>
        <w:pStyle w:val="GvdeMetni"/>
        <w:rPr>
          <w:rFonts w:ascii="Times New Roman"/>
        </w:rPr>
      </w:pPr>
    </w:p>
    <w:p w14:paraId="45B52FD8" w14:textId="77777777" w:rsidR="00C11D68" w:rsidRDefault="00C11D68">
      <w:pPr>
        <w:pStyle w:val="GvdeMetni"/>
        <w:rPr>
          <w:rFonts w:ascii="Times New Roman"/>
        </w:rPr>
      </w:pPr>
    </w:p>
    <w:p w14:paraId="52F957F8" w14:textId="77777777" w:rsidR="00C11D68" w:rsidRDefault="00C11D68">
      <w:pPr>
        <w:pStyle w:val="GvdeMetni"/>
        <w:rPr>
          <w:rFonts w:ascii="Times New Roman"/>
        </w:rPr>
      </w:pPr>
    </w:p>
    <w:p w14:paraId="42B0B184" w14:textId="77777777" w:rsidR="00C11D68" w:rsidRDefault="00C11D68">
      <w:pPr>
        <w:pStyle w:val="GvdeMetni"/>
        <w:rPr>
          <w:rFonts w:ascii="Times New Roman"/>
        </w:rPr>
      </w:pPr>
    </w:p>
    <w:p w14:paraId="0F96E86D" w14:textId="77777777" w:rsidR="00C11D68" w:rsidRDefault="00C11D68">
      <w:pPr>
        <w:pStyle w:val="GvdeMetni"/>
        <w:rPr>
          <w:rFonts w:ascii="Times New Roman"/>
        </w:rPr>
      </w:pPr>
    </w:p>
    <w:p w14:paraId="2B5F5E6A" w14:textId="77777777" w:rsidR="00C11D68" w:rsidRDefault="00C11D68">
      <w:pPr>
        <w:pStyle w:val="GvdeMetni"/>
        <w:rPr>
          <w:rFonts w:ascii="Times New Roman"/>
        </w:rPr>
      </w:pPr>
    </w:p>
    <w:p w14:paraId="04B5C08F" w14:textId="77777777" w:rsidR="00C11D68" w:rsidRDefault="00C11D68">
      <w:pPr>
        <w:pStyle w:val="GvdeMetni"/>
        <w:rPr>
          <w:rFonts w:ascii="Times New Roman"/>
        </w:rPr>
      </w:pPr>
    </w:p>
    <w:p w14:paraId="4BA8DC54" w14:textId="77777777" w:rsidR="00C11D68" w:rsidRDefault="00C11D68">
      <w:pPr>
        <w:pStyle w:val="GvdeMetni"/>
        <w:rPr>
          <w:rFonts w:ascii="Times New Roman"/>
        </w:rPr>
      </w:pPr>
    </w:p>
    <w:p w14:paraId="28196D11" w14:textId="77777777" w:rsidR="00C11D68" w:rsidRDefault="00C11D68">
      <w:pPr>
        <w:pStyle w:val="GvdeMetni"/>
        <w:rPr>
          <w:rFonts w:ascii="Times New Roman"/>
        </w:rPr>
      </w:pPr>
    </w:p>
    <w:p w14:paraId="7279E3E3" w14:textId="77777777" w:rsidR="00C11D68" w:rsidRDefault="00C11D68">
      <w:pPr>
        <w:pStyle w:val="GvdeMetni"/>
        <w:rPr>
          <w:rFonts w:ascii="Times New Roman"/>
        </w:rPr>
      </w:pPr>
    </w:p>
    <w:p w14:paraId="49287CF1" w14:textId="77777777" w:rsidR="00C11D68" w:rsidRDefault="00C11D68">
      <w:pPr>
        <w:pStyle w:val="GvdeMetni"/>
        <w:rPr>
          <w:rFonts w:ascii="Times New Roman"/>
        </w:rPr>
      </w:pPr>
    </w:p>
    <w:p w14:paraId="314DFE98" w14:textId="77777777" w:rsidR="00C11D68" w:rsidRDefault="00C11D68">
      <w:pPr>
        <w:pStyle w:val="GvdeMetni"/>
        <w:rPr>
          <w:rFonts w:ascii="Times New Roman"/>
        </w:rPr>
      </w:pPr>
    </w:p>
    <w:p w14:paraId="182CED48" w14:textId="77777777" w:rsidR="00C11D68" w:rsidRDefault="00C11D68">
      <w:pPr>
        <w:pStyle w:val="GvdeMetni"/>
        <w:rPr>
          <w:rFonts w:ascii="Times New Roman"/>
        </w:rPr>
      </w:pPr>
    </w:p>
    <w:p w14:paraId="0E979164" w14:textId="77777777" w:rsidR="00C11D68" w:rsidRDefault="00C11D68">
      <w:pPr>
        <w:pStyle w:val="GvdeMetni"/>
        <w:rPr>
          <w:rFonts w:ascii="Times New Roman"/>
        </w:rPr>
      </w:pPr>
    </w:p>
    <w:p w14:paraId="67B15F93" w14:textId="77777777" w:rsidR="00C11D68" w:rsidRDefault="00C11D68">
      <w:pPr>
        <w:pStyle w:val="GvdeMetni"/>
        <w:rPr>
          <w:rFonts w:ascii="Times New Roman"/>
        </w:rPr>
      </w:pPr>
    </w:p>
    <w:p w14:paraId="1AAC77BA" w14:textId="77777777" w:rsidR="00C11D68" w:rsidRDefault="00C11D68">
      <w:pPr>
        <w:pStyle w:val="GvdeMetni"/>
        <w:rPr>
          <w:rFonts w:ascii="Times New Roman"/>
        </w:rPr>
      </w:pPr>
    </w:p>
    <w:p w14:paraId="6579CE92" w14:textId="77777777" w:rsidR="00C11D68" w:rsidRDefault="00C11D68">
      <w:pPr>
        <w:pStyle w:val="GvdeMetni"/>
        <w:rPr>
          <w:rFonts w:ascii="Times New Roman"/>
        </w:rPr>
      </w:pPr>
    </w:p>
    <w:p w14:paraId="0CF69321" w14:textId="77777777" w:rsidR="00C11D68" w:rsidRDefault="00C11D68">
      <w:pPr>
        <w:pStyle w:val="GvdeMetni"/>
        <w:rPr>
          <w:rFonts w:ascii="Times New Roman"/>
        </w:rPr>
      </w:pPr>
    </w:p>
    <w:p w14:paraId="6A771587" w14:textId="77777777" w:rsidR="00C11D68" w:rsidRDefault="00C11D68">
      <w:pPr>
        <w:pStyle w:val="GvdeMetni"/>
        <w:rPr>
          <w:rFonts w:ascii="Times New Roman"/>
        </w:rPr>
      </w:pPr>
    </w:p>
    <w:p w14:paraId="7581D340" w14:textId="77777777" w:rsidR="00C11D68" w:rsidRDefault="00C11D68">
      <w:pPr>
        <w:pStyle w:val="GvdeMetni"/>
        <w:rPr>
          <w:rFonts w:ascii="Times New Roman"/>
        </w:rPr>
      </w:pPr>
    </w:p>
    <w:p w14:paraId="10923E15" w14:textId="77777777" w:rsidR="00C11D68" w:rsidRDefault="00C11D68">
      <w:pPr>
        <w:pStyle w:val="GvdeMetni"/>
        <w:rPr>
          <w:rFonts w:ascii="Times New Roman"/>
        </w:rPr>
      </w:pPr>
    </w:p>
    <w:p w14:paraId="55645A9C" w14:textId="77777777" w:rsidR="00C11D68" w:rsidRDefault="00C11D68">
      <w:pPr>
        <w:pStyle w:val="GvdeMetni"/>
        <w:rPr>
          <w:rFonts w:ascii="Times New Roman"/>
        </w:rPr>
      </w:pPr>
    </w:p>
    <w:p w14:paraId="05F4E83E" w14:textId="77777777" w:rsidR="00C11D68" w:rsidRDefault="00C11D68">
      <w:pPr>
        <w:pStyle w:val="GvdeMetni"/>
        <w:rPr>
          <w:rFonts w:ascii="Times New Roman"/>
        </w:rPr>
      </w:pPr>
    </w:p>
    <w:p w14:paraId="1F7E56A3" w14:textId="77777777" w:rsidR="00C11D68" w:rsidRDefault="00C11D68">
      <w:pPr>
        <w:pStyle w:val="GvdeMetni"/>
        <w:rPr>
          <w:rFonts w:ascii="Times New Roman"/>
        </w:rPr>
      </w:pPr>
    </w:p>
    <w:p w14:paraId="4CCE62F6" w14:textId="77777777" w:rsidR="00C11D68" w:rsidRDefault="00C11D68">
      <w:pPr>
        <w:pStyle w:val="GvdeMetni"/>
        <w:rPr>
          <w:rFonts w:ascii="Times New Roman"/>
        </w:rPr>
      </w:pPr>
    </w:p>
    <w:p w14:paraId="24B7569A" w14:textId="77777777" w:rsidR="00C11D68" w:rsidRDefault="00C11D68">
      <w:pPr>
        <w:pStyle w:val="GvdeMetni"/>
        <w:rPr>
          <w:rFonts w:ascii="Times New Roman"/>
        </w:rPr>
      </w:pPr>
    </w:p>
    <w:p w14:paraId="2882269E" w14:textId="77777777" w:rsidR="00C11D68" w:rsidRDefault="00C11D68">
      <w:pPr>
        <w:pStyle w:val="GvdeMetni"/>
        <w:rPr>
          <w:rFonts w:ascii="Times New Roman"/>
        </w:rPr>
      </w:pPr>
    </w:p>
    <w:p w14:paraId="2410389E" w14:textId="77777777" w:rsidR="00C11D68" w:rsidRDefault="00C11D68">
      <w:pPr>
        <w:pStyle w:val="GvdeMetni"/>
        <w:rPr>
          <w:rFonts w:ascii="Times New Roman"/>
        </w:rPr>
      </w:pPr>
    </w:p>
    <w:p w14:paraId="1D58C83D" w14:textId="77777777" w:rsidR="00C11D68" w:rsidRDefault="00C11D68">
      <w:pPr>
        <w:pStyle w:val="GvdeMetni"/>
        <w:rPr>
          <w:rFonts w:ascii="Times New Roman"/>
        </w:rPr>
      </w:pPr>
    </w:p>
    <w:p w14:paraId="72068088" w14:textId="77777777" w:rsidR="00C11D68" w:rsidRDefault="00C11D68">
      <w:pPr>
        <w:pStyle w:val="GvdeMetni"/>
        <w:rPr>
          <w:rFonts w:ascii="Times New Roman"/>
        </w:rPr>
      </w:pPr>
    </w:p>
    <w:p w14:paraId="7E7DE055" w14:textId="77777777" w:rsidR="00C11D68" w:rsidRDefault="00C11D68">
      <w:pPr>
        <w:pStyle w:val="GvdeMetni"/>
        <w:rPr>
          <w:rFonts w:ascii="Times New Roman"/>
        </w:rPr>
      </w:pPr>
    </w:p>
    <w:p w14:paraId="3E1411B1" w14:textId="77777777" w:rsidR="00C11D68" w:rsidRDefault="00C11D68">
      <w:pPr>
        <w:pStyle w:val="GvdeMetni"/>
        <w:rPr>
          <w:rFonts w:ascii="Times New Roman"/>
        </w:rPr>
      </w:pPr>
    </w:p>
    <w:p w14:paraId="22F79409" w14:textId="77777777" w:rsidR="00C11D68" w:rsidRDefault="00C11D68">
      <w:pPr>
        <w:pStyle w:val="GvdeMetni"/>
        <w:rPr>
          <w:rFonts w:ascii="Times New Roman"/>
        </w:rPr>
      </w:pPr>
    </w:p>
    <w:p w14:paraId="0EF6E3DB" w14:textId="77777777" w:rsidR="00C11D68" w:rsidRDefault="00C11D68">
      <w:pPr>
        <w:pStyle w:val="GvdeMetni"/>
        <w:rPr>
          <w:rFonts w:ascii="Times New Roman"/>
        </w:rPr>
      </w:pPr>
    </w:p>
    <w:p w14:paraId="30900015" w14:textId="77777777" w:rsidR="00C11D68" w:rsidRDefault="00C11D68">
      <w:pPr>
        <w:pStyle w:val="GvdeMetni"/>
        <w:rPr>
          <w:rFonts w:ascii="Times New Roman"/>
        </w:rPr>
      </w:pPr>
    </w:p>
    <w:p w14:paraId="3E856B09" w14:textId="77777777" w:rsidR="00C11D68" w:rsidRDefault="00C11D68">
      <w:pPr>
        <w:pStyle w:val="GvdeMetni"/>
        <w:rPr>
          <w:rFonts w:ascii="Times New Roman"/>
        </w:rPr>
      </w:pPr>
    </w:p>
    <w:p w14:paraId="710D438F" w14:textId="77777777" w:rsidR="001A6CF1" w:rsidRDefault="001A6CF1">
      <w:pPr>
        <w:pStyle w:val="GvdeMetni"/>
        <w:rPr>
          <w:rFonts w:ascii="Times New Roman"/>
        </w:rPr>
      </w:pPr>
    </w:p>
    <w:p w14:paraId="1B4837AF" w14:textId="77777777" w:rsidR="001A6CF1" w:rsidRDefault="001A6CF1">
      <w:pPr>
        <w:pStyle w:val="GvdeMetni"/>
        <w:rPr>
          <w:rFonts w:ascii="Times New Roman"/>
        </w:rPr>
      </w:pPr>
    </w:p>
    <w:p w14:paraId="045BB026" w14:textId="77777777" w:rsidR="001A6CF1" w:rsidRDefault="001A6CF1">
      <w:pPr>
        <w:pStyle w:val="GvdeMetni"/>
        <w:rPr>
          <w:rFonts w:ascii="Times New Roman"/>
        </w:rPr>
      </w:pPr>
    </w:p>
    <w:p w14:paraId="1949D5FA" w14:textId="77777777" w:rsidR="001A6CF1" w:rsidRDefault="001A6CF1">
      <w:pPr>
        <w:pStyle w:val="GvdeMetni"/>
        <w:rPr>
          <w:rFonts w:ascii="Times New Roman"/>
        </w:rPr>
      </w:pPr>
    </w:p>
    <w:p w14:paraId="3878C0C1" w14:textId="77777777" w:rsidR="001A6CF1" w:rsidRDefault="001A6CF1">
      <w:pPr>
        <w:pStyle w:val="GvdeMetni"/>
        <w:rPr>
          <w:rFonts w:ascii="Times New Roman"/>
        </w:rPr>
      </w:pPr>
    </w:p>
    <w:p w14:paraId="67D4A2B3" w14:textId="77777777" w:rsidR="001A6CF1" w:rsidRDefault="001A6CF1">
      <w:pPr>
        <w:pStyle w:val="GvdeMetni"/>
        <w:rPr>
          <w:rFonts w:ascii="Times New Roman"/>
        </w:rPr>
      </w:pPr>
    </w:p>
    <w:p w14:paraId="401C313D" w14:textId="77777777" w:rsidR="001A6CF1" w:rsidRDefault="001A6CF1">
      <w:pPr>
        <w:pStyle w:val="GvdeMetni"/>
        <w:rPr>
          <w:rFonts w:ascii="Times New Roman"/>
        </w:rPr>
      </w:pPr>
    </w:p>
    <w:p w14:paraId="68810E07" w14:textId="77777777" w:rsidR="001A6CF1" w:rsidRDefault="001A6CF1">
      <w:pPr>
        <w:pStyle w:val="GvdeMetni"/>
        <w:rPr>
          <w:rFonts w:ascii="Times New Roman"/>
        </w:rPr>
      </w:pPr>
    </w:p>
    <w:p w14:paraId="481B1492" w14:textId="77777777" w:rsidR="001A6CF1" w:rsidRDefault="001A6CF1">
      <w:pPr>
        <w:pStyle w:val="GvdeMetni"/>
        <w:rPr>
          <w:rFonts w:ascii="Times New Roman"/>
        </w:rPr>
      </w:pPr>
    </w:p>
    <w:p w14:paraId="2823903F" w14:textId="77777777" w:rsidR="001A6CF1" w:rsidRDefault="001A6CF1">
      <w:pPr>
        <w:pStyle w:val="GvdeMetni"/>
        <w:rPr>
          <w:rFonts w:ascii="Times New Roman"/>
        </w:rPr>
      </w:pPr>
    </w:p>
    <w:p w14:paraId="714C7EDC" w14:textId="77777777" w:rsidR="001A6CF1" w:rsidRDefault="001A6CF1">
      <w:pPr>
        <w:pStyle w:val="GvdeMetni"/>
        <w:rPr>
          <w:rFonts w:ascii="Times New Roman"/>
        </w:rPr>
      </w:pPr>
    </w:p>
    <w:p w14:paraId="3ADB03B4" w14:textId="77777777" w:rsidR="001A6CF1" w:rsidRDefault="001A6CF1">
      <w:pPr>
        <w:pStyle w:val="GvdeMetni"/>
        <w:rPr>
          <w:rFonts w:ascii="Times New Roman"/>
        </w:rPr>
      </w:pPr>
    </w:p>
    <w:p w14:paraId="0631096E" w14:textId="77777777" w:rsidR="001A6CF1" w:rsidRDefault="001A6CF1">
      <w:pPr>
        <w:pStyle w:val="GvdeMetni"/>
        <w:rPr>
          <w:rFonts w:ascii="Times New Roman"/>
        </w:rPr>
      </w:pPr>
    </w:p>
    <w:p w14:paraId="0E80D943" w14:textId="77777777" w:rsidR="001A6CF1" w:rsidRDefault="001A6CF1">
      <w:pPr>
        <w:pStyle w:val="GvdeMetni"/>
        <w:rPr>
          <w:rFonts w:ascii="Times New Roman"/>
        </w:rPr>
      </w:pPr>
    </w:p>
    <w:p w14:paraId="3EC4D79D" w14:textId="77777777" w:rsidR="001A6CF1" w:rsidRDefault="001A6CF1">
      <w:pPr>
        <w:pStyle w:val="GvdeMetni"/>
        <w:rPr>
          <w:rFonts w:ascii="Times New Roman"/>
        </w:rPr>
      </w:pPr>
    </w:p>
    <w:p w14:paraId="605AB289" w14:textId="77777777" w:rsidR="001A6CF1" w:rsidRDefault="001A6CF1">
      <w:pPr>
        <w:pStyle w:val="GvdeMetni"/>
        <w:rPr>
          <w:rFonts w:ascii="Times New Roman"/>
        </w:rPr>
      </w:pPr>
    </w:p>
    <w:p w14:paraId="5A7A3598" w14:textId="77777777" w:rsidR="001A6CF1" w:rsidRDefault="001A6CF1">
      <w:pPr>
        <w:pStyle w:val="GvdeMetni"/>
        <w:rPr>
          <w:rFonts w:ascii="Times New Roman"/>
        </w:rPr>
      </w:pPr>
    </w:p>
    <w:p w14:paraId="110C1354" w14:textId="77777777" w:rsidR="001A6CF1" w:rsidRDefault="001A6CF1">
      <w:pPr>
        <w:pStyle w:val="GvdeMetni"/>
        <w:rPr>
          <w:rFonts w:ascii="Times New Roman"/>
        </w:rPr>
      </w:pPr>
    </w:p>
    <w:p w14:paraId="2F020334" w14:textId="77777777" w:rsidR="001A6CF1" w:rsidRDefault="001A6CF1">
      <w:pPr>
        <w:pStyle w:val="GvdeMetni"/>
        <w:rPr>
          <w:rFonts w:ascii="Times New Roman"/>
        </w:rPr>
      </w:pPr>
    </w:p>
    <w:p w14:paraId="225057AE" w14:textId="77777777" w:rsidR="001A6CF1" w:rsidRDefault="001A6CF1">
      <w:pPr>
        <w:pStyle w:val="GvdeMetni"/>
        <w:rPr>
          <w:rFonts w:ascii="Times New Roman"/>
        </w:rPr>
      </w:pPr>
    </w:p>
    <w:p w14:paraId="64ED633A" w14:textId="77777777" w:rsidR="001A6CF1" w:rsidRDefault="001A6CF1">
      <w:pPr>
        <w:pStyle w:val="GvdeMetni"/>
        <w:rPr>
          <w:rFonts w:ascii="Times New Roman"/>
        </w:rPr>
      </w:pPr>
    </w:p>
    <w:p w14:paraId="0511F5A0" w14:textId="77777777" w:rsidR="001A6CF1" w:rsidRDefault="001A6CF1">
      <w:pPr>
        <w:pStyle w:val="GvdeMetni"/>
        <w:rPr>
          <w:rFonts w:ascii="Times New Roman"/>
        </w:rPr>
      </w:pPr>
    </w:p>
    <w:p w14:paraId="73135C1B" w14:textId="77777777" w:rsidR="001A6CF1" w:rsidRDefault="001A6CF1">
      <w:pPr>
        <w:pStyle w:val="GvdeMetni"/>
        <w:rPr>
          <w:rFonts w:ascii="Times New Roman"/>
        </w:rPr>
      </w:pPr>
    </w:p>
    <w:p w14:paraId="3F36032F" w14:textId="77777777" w:rsidR="001A6CF1" w:rsidRDefault="001A6CF1">
      <w:pPr>
        <w:pStyle w:val="GvdeMetni"/>
        <w:rPr>
          <w:rFonts w:ascii="Times New Roman"/>
        </w:rPr>
      </w:pPr>
    </w:p>
    <w:p w14:paraId="22AD7F85" w14:textId="77777777" w:rsidR="001A6CF1" w:rsidRDefault="001A6CF1">
      <w:pPr>
        <w:pStyle w:val="GvdeMetni"/>
        <w:rPr>
          <w:rFonts w:ascii="Times New Roman"/>
        </w:rPr>
      </w:pPr>
    </w:p>
    <w:p w14:paraId="62AD7179" w14:textId="77777777" w:rsidR="001A6CF1" w:rsidRDefault="001A6CF1">
      <w:pPr>
        <w:pStyle w:val="GvdeMetni"/>
        <w:rPr>
          <w:rFonts w:ascii="Times New Roman"/>
        </w:rPr>
      </w:pPr>
    </w:p>
    <w:p w14:paraId="66E9ED84" w14:textId="77777777" w:rsidR="001A6CF1" w:rsidRDefault="001A6CF1">
      <w:pPr>
        <w:pStyle w:val="GvdeMetni"/>
        <w:rPr>
          <w:rFonts w:ascii="Times New Roman"/>
        </w:rPr>
      </w:pPr>
    </w:p>
    <w:p w14:paraId="1F681ABA" w14:textId="77777777" w:rsidR="00C11D68" w:rsidRDefault="00C11D68">
      <w:pPr>
        <w:pStyle w:val="GvdeMetni"/>
        <w:rPr>
          <w:rFonts w:ascii="Times New Roman"/>
        </w:rPr>
      </w:pPr>
    </w:p>
    <w:p w14:paraId="77D61EF8" w14:textId="77777777" w:rsidR="00C11D68" w:rsidRDefault="00C11D68">
      <w:pPr>
        <w:pStyle w:val="GvdeMetni"/>
        <w:rPr>
          <w:rFonts w:ascii="Times New Roman"/>
        </w:rPr>
      </w:pPr>
    </w:p>
    <w:p w14:paraId="6C6F0248" w14:textId="77777777" w:rsidR="00C11D68" w:rsidRDefault="00C11D68">
      <w:pPr>
        <w:pStyle w:val="GvdeMetni"/>
        <w:rPr>
          <w:rFonts w:ascii="Times New Roman"/>
        </w:rPr>
      </w:pPr>
    </w:p>
    <w:p w14:paraId="79B77D76" w14:textId="77777777" w:rsidR="00C11D68" w:rsidRDefault="00C11D68">
      <w:pPr>
        <w:pStyle w:val="GvdeMetni"/>
        <w:rPr>
          <w:rFonts w:ascii="Times New Roman"/>
        </w:rPr>
      </w:pPr>
    </w:p>
    <w:p w14:paraId="0F551B12" w14:textId="77777777" w:rsidR="00C11D68" w:rsidRDefault="00C11D68">
      <w:pPr>
        <w:pStyle w:val="GvdeMetni"/>
        <w:rPr>
          <w:rFonts w:ascii="Times New Roman"/>
        </w:rPr>
      </w:pPr>
    </w:p>
    <w:p w14:paraId="4EFC371D" w14:textId="77777777" w:rsidR="00C11D68" w:rsidRDefault="00C11D68">
      <w:pPr>
        <w:pStyle w:val="GvdeMetni"/>
        <w:rPr>
          <w:rFonts w:ascii="Times New Roman"/>
        </w:rPr>
      </w:pPr>
    </w:p>
    <w:p w14:paraId="3CDB2881" w14:textId="77777777" w:rsidR="00C11D68" w:rsidRDefault="00C11D68">
      <w:pPr>
        <w:pStyle w:val="GvdeMetni"/>
        <w:rPr>
          <w:rFonts w:ascii="Times New Roman"/>
        </w:rPr>
      </w:pPr>
    </w:p>
    <w:p w14:paraId="3EADB5F4" w14:textId="77777777" w:rsidR="00C11D68" w:rsidRDefault="00C11D68">
      <w:pPr>
        <w:pStyle w:val="GvdeMetni"/>
        <w:rPr>
          <w:rFonts w:ascii="Times New Roman"/>
        </w:rPr>
      </w:pPr>
    </w:p>
    <w:p w14:paraId="292A2A5C" w14:textId="77777777" w:rsidR="00C11D68" w:rsidRDefault="00C11D68">
      <w:pPr>
        <w:pStyle w:val="GvdeMetni"/>
        <w:rPr>
          <w:rFonts w:ascii="Times New Roman"/>
        </w:rPr>
      </w:pPr>
    </w:p>
    <w:p w14:paraId="51A7C14B" w14:textId="77777777" w:rsidR="00C11D68" w:rsidRDefault="00C11D68">
      <w:pPr>
        <w:pStyle w:val="GvdeMetni"/>
        <w:rPr>
          <w:rFonts w:ascii="Times New Roman"/>
        </w:rPr>
      </w:pPr>
    </w:p>
    <w:p w14:paraId="2BAF4B17" w14:textId="77777777" w:rsidR="00C11D68" w:rsidRDefault="00C11D68">
      <w:pPr>
        <w:pStyle w:val="GvdeMetni"/>
        <w:rPr>
          <w:rFonts w:ascii="Times New Roman"/>
        </w:rPr>
      </w:pPr>
    </w:p>
    <w:p w14:paraId="7EE079F5" w14:textId="77777777" w:rsidR="00C11D68" w:rsidRDefault="00C11D68">
      <w:pPr>
        <w:pStyle w:val="GvdeMetni"/>
        <w:rPr>
          <w:rFonts w:ascii="Times New Roman"/>
        </w:rPr>
      </w:pPr>
    </w:p>
    <w:p w14:paraId="04B3AC96" w14:textId="77777777" w:rsidR="00C11D68" w:rsidRDefault="00C11D68">
      <w:pPr>
        <w:pStyle w:val="GvdeMetni"/>
        <w:rPr>
          <w:rFonts w:ascii="Times New Roman"/>
        </w:rPr>
      </w:pPr>
    </w:p>
    <w:p w14:paraId="7BF09E47" w14:textId="77777777" w:rsidR="00C11D68" w:rsidRDefault="00C11D68">
      <w:pPr>
        <w:pStyle w:val="GvdeMetni"/>
        <w:spacing w:before="86"/>
        <w:rPr>
          <w:rFonts w:ascii="Times New Roman"/>
        </w:rPr>
      </w:pPr>
    </w:p>
    <w:p w14:paraId="2B34D86F" w14:textId="77777777" w:rsidR="001A6CF1" w:rsidRDefault="001A6CF1">
      <w:pPr>
        <w:pStyle w:val="GvdeMetni"/>
        <w:spacing w:before="86"/>
        <w:rPr>
          <w:rFonts w:ascii="Times New Roman"/>
        </w:rPr>
      </w:pPr>
    </w:p>
    <w:p w14:paraId="69F385C9" w14:textId="77777777" w:rsidR="001A6CF1" w:rsidRDefault="001A6CF1">
      <w:pPr>
        <w:pStyle w:val="GvdeMetni"/>
        <w:spacing w:before="86"/>
        <w:rPr>
          <w:rFonts w:ascii="Times New Roman"/>
        </w:rPr>
      </w:pPr>
    </w:p>
    <w:sectPr w:rsidR="001A6CF1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27C9" w14:textId="77777777" w:rsidR="007B00EE" w:rsidRDefault="007B00EE">
      <w:r>
        <w:separator/>
      </w:r>
    </w:p>
  </w:endnote>
  <w:endnote w:type="continuationSeparator" w:id="0">
    <w:p w14:paraId="55087B6B" w14:textId="77777777" w:rsidR="007B00EE" w:rsidRDefault="007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1C3A" w14:textId="763A9B56" w:rsidR="001A6CF1" w:rsidRDefault="001A6CF1" w:rsidP="001A6CF1">
    <w:pPr>
      <w:pStyle w:val="GvdeMetni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GmbH</w:t>
    </w:r>
  </w:p>
  <w:p w14:paraId="473ECAB1" w14:textId="77777777" w:rsidR="001A6CF1" w:rsidRDefault="001A6CF1" w:rsidP="001A6CF1">
    <w:pPr>
      <w:pStyle w:val="GvdeMetni"/>
      <w:spacing w:before="16" w:line="261" w:lineRule="auto"/>
      <w:ind w:left="1320" w:right="1319" w:hanging="1"/>
      <w:jc w:val="center"/>
    </w:pPr>
    <w:r>
      <w:rPr>
        <w:color w:val="4B5157"/>
      </w:rPr>
      <w:t>Sitz der Gesellschaft: Cargo City Süd Gebäude 543 60549 Frankfurt am Main</w:t>
    </w:r>
    <w:r>
      <w:rPr>
        <w:color w:val="4B5157"/>
        <w:spacing w:val="40"/>
      </w:rPr>
      <w:t xml:space="preserve"> </w:t>
    </w:r>
    <w:r>
      <w:rPr>
        <w:color w:val="4B5157"/>
      </w:rPr>
      <w:t>Handelsregister</w:t>
    </w:r>
    <w:r>
      <w:rPr>
        <w:color w:val="4B5157"/>
        <w:spacing w:val="-9"/>
      </w:rPr>
      <w:t xml:space="preserve"> </w:t>
    </w:r>
    <w:proofErr w:type="spellStart"/>
    <w:r>
      <w:rPr>
        <w:color w:val="4B5157"/>
      </w:rPr>
      <w:t>Number</w:t>
    </w:r>
    <w:proofErr w:type="spellEnd"/>
    <w:r>
      <w:rPr>
        <w:color w:val="4B5157"/>
      </w:rPr>
      <w:t>:</w:t>
    </w:r>
    <w:r>
      <w:rPr>
        <w:color w:val="4B5157"/>
        <w:spacing w:val="-9"/>
      </w:rPr>
      <w:t xml:space="preserve"> </w:t>
    </w:r>
    <w:r>
      <w:rPr>
        <w:color w:val="4B5157"/>
      </w:rPr>
      <w:t>HRB</w:t>
    </w:r>
    <w:r>
      <w:rPr>
        <w:color w:val="4B5157"/>
        <w:spacing w:val="-8"/>
      </w:rPr>
      <w:t xml:space="preserve"> </w:t>
    </w:r>
    <w:r>
      <w:rPr>
        <w:color w:val="4B5157"/>
      </w:rPr>
      <w:t>86634</w:t>
    </w:r>
    <w:r>
      <w:rPr>
        <w:color w:val="4B5157"/>
        <w:spacing w:val="-9"/>
      </w:rPr>
      <w:t xml:space="preserve"> </w:t>
    </w:r>
    <w:r>
      <w:rPr>
        <w:color w:val="4B5157"/>
      </w:rPr>
      <w:t>Umsatzsteuer-</w:t>
    </w:r>
    <w:proofErr w:type="spellStart"/>
    <w:r>
      <w:rPr>
        <w:color w:val="4B5157"/>
      </w:rPr>
      <w:t>Identiﬁkationsnummer</w:t>
    </w:r>
    <w:proofErr w:type="spellEnd"/>
    <w:r>
      <w:rPr>
        <w:color w:val="4B5157"/>
      </w:rPr>
      <w:t>:</w:t>
    </w:r>
    <w:r>
      <w:rPr>
        <w:color w:val="4B5157"/>
        <w:spacing w:val="-8"/>
      </w:rPr>
      <w:t xml:space="preserve"> </w:t>
    </w:r>
    <w:r>
      <w:rPr>
        <w:color w:val="4B5157"/>
      </w:rPr>
      <w:t>DE268341564</w:t>
    </w:r>
    <w:r>
      <w:rPr>
        <w:color w:val="4B5157"/>
        <w:spacing w:val="40"/>
      </w:rPr>
      <w:t xml:space="preserve"> </w:t>
    </w:r>
    <w:r>
      <w:rPr>
        <w:color w:val="4B5157"/>
      </w:rPr>
      <w:t>T: +49 (0) 69 69 800 9 10 F: +49 (0) 69 69 800 149</w:t>
    </w:r>
  </w:p>
  <w:p w14:paraId="4EF2B840" w14:textId="77777777" w:rsidR="001A6CF1" w:rsidRDefault="001A6CF1" w:rsidP="001A6CF1">
    <w:pPr>
      <w:pStyle w:val="GvdeMetni"/>
      <w:spacing w:before="1"/>
      <w:jc w:val="center"/>
    </w:pPr>
    <w:r>
      <w:rPr>
        <w:color w:val="4B5157"/>
        <w:spacing w:val="-2"/>
      </w:rPr>
      <w:t>celebiaviation.com</w:t>
    </w:r>
  </w:p>
  <w:p w14:paraId="7021D595" w14:textId="77777777" w:rsidR="001A6CF1" w:rsidRDefault="001A6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7990" w14:textId="77777777" w:rsidR="007B00EE" w:rsidRDefault="007B00EE">
      <w:r>
        <w:separator/>
      </w:r>
    </w:p>
  </w:footnote>
  <w:footnote w:type="continuationSeparator" w:id="0">
    <w:p w14:paraId="495BC531" w14:textId="77777777" w:rsidR="007B00EE" w:rsidRDefault="007B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5EE9" w14:textId="77777777" w:rsidR="00C11D6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77140F4F" wp14:editId="579C4AA6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ECF1E" id="Group 1" o:spid="_x0000_s1026" style="position:absolute;margin-left:249.4pt;margin-top:31.2pt;width:96.4pt;height:24.75pt;z-index:-15789568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1E8B360" wp14:editId="77362105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24FB91" id="Graphic 8" o:spid="_x0000_s1026" style="position:absolute;margin-left:329.5pt;margin-top:57.05pt;width:2.95pt;height:1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936" behindDoc="1" locked="0" layoutInCell="1" allowOverlap="1" wp14:anchorId="729DB107" wp14:editId="269D4F42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33E37" id="Group 9" o:spid="_x0000_s1026" style="position:absolute;margin-left:262.8pt;margin-top:59.3pt;width:69.65pt;height:9.65pt;z-index:-15788544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BF6583C" wp14:editId="34A3FE04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562122" id="Graphic 13" o:spid="_x0000_s1026" style="position:absolute;margin-left:267.45pt;margin-top:69.9pt;width:3.35pt;height:1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D68"/>
    <w:rsid w:val="001239A8"/>
    <w:rsid w:val="001A6CF1"/>
    <w:rsid w:val="007B00EE"/>
    <w:rsid w:val="00C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B4EA"/>
  <w15:docId w15:val="{AD6608E7-91A4-4C32-8EF1-C1918033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6C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6CF1"/>
    <w:rPr>
      <w:rFonts w:ascii="Anek Latin Light" w:eastAsia="Anek Latin Light" w:hAnsi="Anek Latin Light" w:cs="Anek Latin Light"/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1A6C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6CF1"/>
    <w:rPr>
      <w:rFonts w:ascii="Anek Latin Light" w:eastAsia="Anek Latin Light" w:hAnsi="Anek Latin Light" w:cs="Anek Latin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2</cp:revision>
  <dcterms:created xsi:type="dcterms:W3CDTF">2025-01-28T07:56:00Z</dcterms:created>
  <dcterms:modified xsi:type="dcterms:W3CDTF">2025-01-28T10:23:00Z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