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FE11" w14:textId="77777777" w:rsidR="006D3B68" w:rsidRDefault="006D3B68">
      <w:pPr>
        <w:pStyle w:val="GvdeMetni"/>
        <w:rPr>
          <w:rFonts w:ascii="Times New Roman"/>
        </w:rPr>
      </w:pPr>
    </w:p>
    <w:p w14:paraId="0377CFD6" w14:textId="77777777" w:rsidR="006D3B68" w:rsidRDefault="006D3B68">
      <w:pPr>
        <w:pStyle w:val="GvdeMetni"/>
        <w:rPr>
          <w:rFonts w:ascii="Times New Roman"/>
        </w:rPr>
      </w:pPr>
    </w:p>
    <w:p w14:paraId="266CE962" w14:textId="77777777" w:rsidR="006D3B68" w:rsidRDefault="006D3B68">
      <w:pPr>
        <w:pStyle w:val="GvdeMetni"/>
        <w:rPr>
          <w:rFonts w:ascii="Times New Roman"/>
        </w:rPr>
      </w:pPr>
    </w:p>
    <w:p w14:paraId="3B42279F" w14:textId="77777777" w:rsidR="006D3B68" w:rsidRDefault="006D3B68">
      <w:pPr>
        <w:pStyle w:val="GvdeMetni"/>
        <w:rPr>
          <w:rFonts w:ascii="Times New Roman"/>
        </w:rPr>
      </w:pPr>
    </w:p>
    <w:p w14:paraId="73F6E27D" w14:textId="77777777" w:rsidR="006D3B68" w:rsidRDefault="006D3B68">
      <w:pPr>
        <w:pStyle w:val="GvdeMetni"/>
        <w:rPr>
          <w:rFonts w:ascii="Times New Roman"/>
        </w:rPr>
      </w:pPr>
    </w:p>
    <w:p w14:paraId="615BCC8B" w14:textId="77777777" w:rsidR="006D3B68" w:rsidRDefault="006D3B68">
      <w:pPr>
        <w:pStyle w:val="GvdeMetni"/>
        <w:rPr>
          <w:rFonts w:ascii="Times New Roman"/>
        </w:rPr>
      </w:pPr>
    </w:p>
    <w:p w14:paraId="19C2E982" w14:textId="77777777" w:rsidR="006D3B68" w:rsidRDefault="006D3B68">
      <w:pPr>
        <w:pStyle w:val="GvdeMetni"/>
        <w:rPr>
          <w:rFonts w:ascii="Times New Roman"/>
        </w:rPr>
      </w:pPr>
    </w:p>
    <w:p w14:paraId="6584E11D" w14:textId="77777777" w:rsidR="006D3B68" w:rsidRDefault="006D3B68">
      <w:pPr>
        <w:pStyle w:val="GvdeMetni"/>
        <w:rPr>
          <w:rFonts w:ascii="Times New Roman"/>
        </w:rPr>
      </w:pPr>
    </w:p>
    <w:p w14:paraId="35BCFAEA" w14:textId="77777777" w:rsidR="006D3B68" w:rsidRDefault="006D3B68">
      <w:pPr>
        <w:pStyle w:val="GvdeMetni"/>
        <w:rPr>
          <w:rFonts w:ascii="Times New Roman"/>
        </w:rPr>
      </w:pPr>
    </w:p>
    <w:p w14:paraId="2DF2B3A2" w14:textId="77777777" w:rsidR="006D3B68" w:rsidRDefault="006D3B68">
      <w:pPr>
        <w:pStyle w:val="GvdeMetni"/>
        <w:rPr>
          <w:rFonts w:ascii="Times New Roman"/>
        </w:rPr>
      </w:pPr>
    </w:p>
    <w:p w14:paraId="52E21269" w14:textId="77777777" w:rsidR="006D3B68" w:rsidRDefault="006D3B68">
      <w:pPr>
        <w:pStyle w:val="GvdeMetni"/>
        <w:rPr>
          <w:rFonts w:ascii="Times New Roman"/>
        </w:rPr>
      </w:pPr>
    </w:p>
    <w:p w14:paraId="45E927B3" w14:textId="77777777" w:rsidR="006D3B68" w:rsidRDefault="006D3B68">
      <w:pPr>
        <w:pStyle w:val="GvdeMetni"/>
        <w:rPr>
          <w:rFonts w:ascii="Times New Roman"/>
        </w:rPr>
      </w:pPr>
    </w:p>
    <w:p w14:paraId="1CA4EAE7" w14:textId="77777777" w:rsidR="006D3B68" w:rsidRDefault="006D3B68">
      <w:pPr>
        <w:pStyle w:val="GvdeMetni"/>
        <w:rPr>
          <w:rFonts w:ascii="Times New Roman"/>
        </w:rPr>
      </w:pPr>
    </w:p>
    <w:p w14:paraId="7DD45078" w14:textId="77777777" w:rsidR="006D3B68" w:rsidRDefault="006D3B68">
      <w:pPr>
        <w:pStyle w:val="GvdeMetni"/>
        <w:rPr>
          <w:rFonts w:ascii="Times New Roman"/>
        </w:rPr>
      </w:pPr>
    </w:p>
    <w:p w14:paraId="55200068" w14:textId="77777777" w:rsidR="006D3B68" w:rsidRDefault="006D3B68">
      <w:pPr>
        <w:pStyle w:val="GvdeMetni"/>
        <w:rPr>
          <w:rFonts w:ascii="Times New Roman"/>
        </w:rPr>
      </w:pPr>
    </w:p>
    <w:p w14:paraId="47BC7683" w14:textId="77777777" w:rsidR="006D3B68" w:rsidRDefault="006D3B68">
      <w:pPr>
        <w:pStyle w:val="GvdeMetni"/>
        <w:rPr>
          <w:rFonts w:ascii="Times New Roman"/>
        </w:rPr>
      </w:pPr>
    </w:p>
    <w:p w14:paraId="241B6C8A" w14:textId="77777777" w:rsidR="006D3B68" w:rsidRDefault="006D3B68">
      <w:pPr>
        <w:pStyle w:val="GvdeMetni"/>
        <w:rPr>
          <w:rFonts w:ascii="Times New Roman"/>
        </w:rPr>
      </w:pPr>
    </w:p>
    <w:p w14:paraId="4B1FA1A8" w14:textId="77777777" w:rsidR="006D3B68" w:rsidRDefault="006D3B68">
      <w:pPr>
        <w:pStyle w:val="GvdeMetni"/>
        <w:rPr>
          <w:rFonts w:ascii="Times New Roman"/>
        </w:rPr>
      </w:pPr>
    </w:p>
    <w:p w14:paraId="1789745D" w14:textId="77777777" w:rsidR="006D3B68" w:rsidRDefault="006D3B68">
      <w:pPr>
        <w:pStyle w:val="GvdeMetni"/>
        <w:rPr>
          <w:rFonts w:ascii="Times New Roman"/>
        </w:rPr>
      </w:pPr>
    </w:p>
    <w:p w14:paraId="0F41CE75" w14:textId="77777777" w:rsidR="006D3B68" w:rsidRDefault="006D3B68">
      <w:pPr>
        <w:pStyle w:val="GvdeMetni"/>
        <w:rPr>
          <w:rFonts w:ascii="Times New Roman"/>
        </w:rPr>
      </w:pPr>
    </w:p>
    <w:p w14:paraId="6A9A1A98" w14:textId="77777777" w:rsidR="006D3B68" w:rsidRDefault="006D3B68">
      <w:pPr>
        <w:pStyle w:val="GvdeMetni"/>
        <w:rPr>
          <w:rFonts w:ascii="Times New Roman"/>
        </w:rPr>
      </w:pPr>
    </w:p>
    <w:p w14:paraId="34FB2CFC" w14:textId="77777777" w:rsidR="006D3B68" w:rsidRDefault="006D3B68">
      <w:pPr>
        <w:pStyle w:val="GvdeMetni"/>
        <w:rPr>
          <w:rFonts w:ascii="Times New Roman"/>
        </w:rPr>
      </w:pPr>
    </w:p>
    <w:p w14:paraId="22F98B60" w14:textId="77777777" w:rsidR="006D3B68" w:rsidRDefault="006D3B68">
      <w:pPr>
        <w:pStyle w:val="GvdeMetni"/>
        <w:rPr>
          <w:rFonts w:ascii="Times New Roman"/>
        </w:rPr>
      </w:pPr>
    </w:p>
    <w:p w14:paraId="5A64B4D2" w14:textId="77777777" w:rsidR="006D3B68" w:rsidRDefault="006D3B68">
      <w:pPr>
        <w:pStyle w:val="GvdeMetni"/>
        <w:rPr>
          <w:rFonts w:ascii="Times New Roman"/>
        </w:rPr>
      </w:pPr>
    </w:p>
    <w:p w14:paraId="6479B90C" w14:textId="77777777" w:rsidR="006D3B68" w:rsidRDefault="006D3B68">
      <w:pPr>
        <w:pStyle w:val="GvdeMetni"/>
        <w:rPr>
          <w:rFonts w:ascii="Times New Roman"/>
        </w:rPr>
      </w:pPr>
    </w:p>
    <w:p w14:paraId="2CBCFC9E" w14:textId="77777777" w:rsidR="006D3B68" w:rsidRDefault="006D3B68">
      <w:pPr>
        <w:pStyle w:val="GvdeMetni"/>
        <w:rPr>
          <w:rFonts w:ascii="Times New Roman"/>
        </w:rPr>
      </w:pPr>
    </w:p>
    <w:p w14:paraId="69340B85" w14:textId="77777777" w:rsidR="006D3B68" w:rsidRDefault="006D3B68">
      <w:pPr>
        <w:pStyle w:val="GvdeMetni"/>
        <w:rPr>
          <w:rFonts w:ascii="Times New Roman"/>
        </w:rPr>
      </w:pPr>
    </w:p>
    <w:p w14:paraId="0CAACA28" w14:textId="77777777" w:rsidR="006D3B68" w:rsidRDefault="006D3B68">
      <w:pPr>
        <w:pStyle w:val="GvdeMetni"/>
        <w:rPr>
          <w:rFonts w:ascii="Times New Roman"/>
        </w:rPr>
      </w:pPr>
    </w:p>
    <w:p w14:paraId="0F1A1609" w14:textId="77777777" w:rsidR="006D3B68" w:rsidRDefault="006D3B68">
      <w:pPr>
        <w:pStyle w:val="GvdeMetni"/>
        <w:rPr>
          <w:rFonts w:ascii="Times New Roman"/>
        </w:rPr>
      </w:pPr>
    </w:p>
    <w:p w14:paraId="76CBFEE7" w14:textId="77777777" w:rsidR="006D3B68" w:rsidRDefault="006D3B68">
      <w:pPr>
        <w:pStyle w:val="GvdeMetni"/>
        <w:rPr>
          <w:rFonts w:ascii="Times New Roman"/>
        </w:rPr>
      </w:pPr>
    </w:p>
    <w:p w14:paraId="0AFEE77F" w14:textId="77777777" w:rsidR="006D3B68" w:rsidRDefault="006D3B68">
      <w:pPr>
        <w:pStyle w:val="GvdeMetni"/>
        <w:rPr>
          <w:rFonts w:ascii="Times New Roman"/>
        </w:rPr>
      </w:pPr>
    </w:p>
    <w:p w14:paraId="7003A51C" w14:textId="77777777" w:rsidR="006D3B68" w:rsidRDefault="006D3B68">
      <w:pPr>
        <w:pStyle w:val="GvdeMetni"/>
        <w:rPr>
          <w:rFonts w:ascii="Times New Roman"/>
        </w:rPr>
      </w:pPr>
    </w:p>
    <w:p w14:paraId="56E2294B" w14:textId="77777777" w:rsidR="006D3B68" w:rsidRDefault="006D3B68">
      <w:pPr>
        <w:pStyle w:val="GvdeMetni"/>
        <w:rPr>
          <w:rFonts w:ascii="Times New Roman"/>
        </w:rPr>
      </w:pPr>
    </w:p>
    <w:p w14:paraId="3D57017B" w14:textId="77777777" w:rsidR="006D3B68" w:rsidRDefault="006D3B68">
      <w:pPr>
        <w:pStyle w:val="GvdeMetni"/>
        <w:rPr>
          <w:rFonts w:ascii="Times New Roman"/>
        </w:rPr>
      </w:pPr>
    </w:p>
    <w:p w14:paraId="4DE0A05A" w14:textId="77777777" w:rsidR="006D3B68" w:rsidRDefault="006D3B68">
      <w:pPr>
        <w:pStyle w:val="GvdeMetni"/>
        <w:rPr>
          <w:rFonts w:ascii="Times New Roman"/>
        </w:rPr>
      </w:pPr>
    </w:p>
    <w:p w14:paraId="3D748047" w14:textId="77777777" w:rsidR="006D3B68" w:rsidRDefault="006D3B68">
      <w:pPr>
        <w:pStyle w:val="GvdeMetni"/>
        <w:rPr>
          <w:rFonts w:ascii="Times New Roman"/>
        </w:rPr>
      </w:pPr>
    </w:p>
    <w:p w14:paraId="3969E6A1" w14:textId="77777777" w:rsidR="006D3B68" w:rsidRDefault="006D3B68">
      <w:pPr>
        <w:pStyle w:val="GvdeMetni"/>
        <w:rPr>
          <w:rFonts w:ascii="Times New Roman"/>
        </w:rPr>
      </w:pPr>
    </w:p>
    <w:p w14:paraId="2EC1893A" w14:textId="77777777" w:rsidR="006D3B68" w:rsidRDefault="006D3B68">
      <w:pPr>
        <w:pStyle w:val="GvdeMetni"/>
        <w:rPr>
          <w:rFonts w:ascii="Times New Roman"/>
        </w:rPr>
      </w:pPr>
    </w:p>
    <w:p w14:paraId="51BA4EA3" w14:textId="77777777" w:rsidR="006D3B68" w:rsidRDefault="006D3B68">
      <w:pPr>
        <w:pStyle w:val="GvdeMetni"/>
        <w:rPr>
          <w:rFonts w:ascii="Times New Roman"/>
        </w:rPr>
      </w:pPr>
    </w:p>
    <w:p w14:paraId="73679183" w14:textId="77777777" w:rsidR="006D3B68" w:rsidRDefault="006D3B68">
      <w:pPr>
        <w:pStyle w:val="GvdeMetni"/>
        <w:rPr>
          <w:rFonts w:ascii="Times New Roman"/>
        </w:rPr>
      </w:pPr>
    </w:p>
    <w:p w14:paraId="674647AC" w14:textId="77777777" w:rsidR="006D3B68" w:rsidRDefault="006D3B68">
      <w:pPr>
        <w:pStyle w:val="GvdeMetni"/>
        <w:rPr>
          <w:rFonts w:ascii="Times New Roman"/>
        </w:rPr>
      </w:pPr>
    </w:p>
    <w:p w14:paraId="0E387FB5" w14:textId="77777777" w:rsidR="006D3B68" w:rsidRDefault="006D3B68">
      <w:pPr>
        <w:pStyle w:val="GvdeMetni"/>
        <w:rPr>
          <w:rFonts w:ascii="Times New Roman"/>
        </w:rPr>
      </w:pPr>
    </w:p>
    <w:p w14:paraId="2887FDA6" w14:textId="77777777" w:rsidR="006D3B68" w:rsidRDefault="006D3B68">
      <w:pPr>
        <w:pStyle w:val="GvdeMetni"/>
        <w:rPr>
          <w:rFonts w:ascii="Times New Roman"/>
        </w:rPr>
      </w:pPr>
    </w:p>
    <w:p w14:paraId="041A9A4E" w14:textId="77777777" w:rsidR="006D3B68" w:rsidRDefault="006D3B68">
      <w:pPr>
        <w:pStyle w:val="GvdeMetni"/>
        <w:rPr>
          <w:rFonts w:ascii="Times New Roman"/>
        </w:rPr>
      </w:pPr>
    </w:p>
    <w:p w14:paraId="0B9E6361" w14:textId="77777777" w:rsidR="006D3B68" w:rsidRDefault="006D3B68">
      <w:pPr>
        <w:pStyle w:val="GvdeMetni"/>
        <w:rPr>
          <w:rFonts w:ascii="Times New Roman"/>
        </w:rPr>
      </w:pPr>
    </w:p>
    <w:p w14:paraId="565726D3" w14:textId="77777777" w:rsidR="006D3B68" w:rsidRDefault="006D3B68">
      <w:pPr>
        <w:pStyle w:val="GvdeMetni"/>
        <w:rPr>
          <w:rFonts w:ascii="Times New Roman"/>
        </w:rPr>
      </w:pPr>
    </w:p>
    <w:p w14:paraId="68795B65" w14:textId="77777777" w:rsidR="006D3B68" w:rsidRDefault="006D3B68">
      <w:pPr>
        <w:pStyle w:val="GvdeMetni"/>
        <w:rPr>
          <w:rFonts w:ascii="Times New Roman"/>
        </w:rPr>
      </w:pPr>
    </w:p>
    <w:p w14:paraId="12B41D5E" w14:textId="77777777" w:rsidR="006D3B68" w:rsidRDefault="006D3B68">
      <w:pPr>
        <w:pStyle w:val="GvdeMetni"/>
        <w:rPr>
          <w:rFonts w:ascii="Times New Roman"/>
        </w:rPr>
      </w:pPr>
    </w:p>
    <w:p w14:paraId="22D7534D" w14:textId="77777777" w:rsidR="006D3B68" w:rsidRDefault="006D3B68">
      <w:pPr>
        <w:pStyle w:val="GvdeMetni"/>
        <w:rPr>
          <w:rFonts w:ascii="Times New Roman"/>
        </w:rPr>
      </w:pPr>
    </w:p>
    <w:p w14:paraId="39A374A2" w14:textId="77777777" w:rsidR="006D3B68" w:rsidRDefault="006D3B68">
      <w:pPr>
        <w:pStyle w:val="GvdeMetni"/>
        <w:rPr>
          <w:rFonts w:ascii="Times New Roman"/>
        </w:rPr>
      </w:pPr>
    </w:p>
    <w:p w14:paraId="4EBE4584" w14:textId="77777777" w:rsidR="006D3B68" w:rsidRDefault="006D3B68">
      <w:pPr>
        <w:pStyle w:val="GvdeMetni"/>
        <w:rPr>
          <w:rFonts w:ascii="Times New Roman"/>
        </w:rPr>
      </w:pPr>
    </w:p>
    <w:p w14:paraId="747DAA8C" w14:textId="77777777" w:rsidR="006D3B68" w:rsidRDefault="006D3B68">
      <w:pPr>
        <w:pStyle w:val="GvdeMetni"/>
        <w:rPr>
          <w:rFonts w:ascii="Times New Roman"/>
        </w:rPr>
      </w:pPr>
    </w:p>
    <w:p w14:paraId="1404B5A6" w14:textId="77777777" w:rsidR="006D3B68" w:rsidRDefault="006D3B68">
      <w:pPr>
        <w:pStyle w:val="GvdeMetni"/>
        <w:rPr>
          <w:rFonts w:ascii="Times New Roman"/>
        </w:rPr>
      </w:pPr>
    </w:p>
    <w:p w14:paraId="13B94D4A" w14:textId="77777777" w:rsidR="006D3B68" w:rsidRDefault="006D3B68">
      <w:pPr>
        <w:pStyle w:val="GvdeMetni"/>
        <w:rPr>
          <w:rFonts w:ascii="Times New Roman"/>
        </w:rPr>
      </w:pPr>
    </w:p>
    <w:p w14:paraId="46D6DB43" w14:textId="77777777" w:rsidR="006D3B68" w:rsidRDefault="006D3B68">
      <w:pPr>
        <w:pStyle w:val="GvdeMetni"/>
        <w:rPr>
          <w:rFonts w:ascii="Times New Roman"/>
        </w:rPr>
      </w:pPr>
    </w:p>
    <w:p w14:paraId="3BA668D7" w14:textId="77777777" w:rsidR="006D3B68" w:rsidRDefault="006D3B68">
      <w:pPr>
        <w:pStyle w:val="GvdeMetni"/>
        <w:rPr>
          <w:rFonts w:ascii="Times New Roman"/>
        </w:rPr>
      </w:pPr>
    </w:p>
    <w:p w14:paraId="7A10CF3A" w14:textId="77777777" w:rsidR="006D3B68" w:rsidRDefault="006D3B68">
      <w:pPr>
        <w:pStyle w:val="GvdeMetni"/>
        <w:rPr>
          <w:rFonts w:ascii="Times New Roman"/>
        </w:rPr>
      </w:pPr>
    </w:p>
    <w:p w14:paraId="71EADD14" w14:textId="77777777" w:rsidR="006D3B68" w:rsidRDefault="006D3B68">
      <w:pPr>
        <w:pStyle w:val="GvdeMetni"/>
        <w:rPr>
          <w:rFonts w:ascii="Times New Roman"/>
        </w:rPr>
      </w:pPr>
    </w:p>
    <w:p w14:paraId="5A302F97" w14:textId="77777777" w:rsidR="006D3B68" w:rsidRDefault="006D3B68">
      <w:pPr>
        <w:pStyle w:val="GvdeMetni"/>
        <w:rPr>
          <w:rFonts w:ascii="Times New Roman"/>
        </w:rPr>
      </w:pPr>
    </w:p>
    <w:p w14:paraId="059EA048" w14:textId="77777777" w:rsidR="006D3B68" w:rsidRDefault="006D3B68">
      <w:pPr>
        <w:pStyle w:val="GvdeMetni"/>
        <w:rPr>
          <w:rFonts w:ascii="Times New Roman"/>
        </w:rPr>
      </w:pPr>
    </w:p>
    <w:p w14:paraId="31779744" w14:textId="77777777" w:rsidR="006D3B68" w:rsidRDefault="006D3B68">
      <w:pPr>
        <w:pStyle w:val="GvdeMetni"/>
        <w:rPr>
          <w:rFonts w:ascii="Times New Roman"/>
        </w:rPr>
      </w:pPr>
    </w:p>
    <w:p w14:paraId="53F2CC84" w14:textId="77777777" w:rsidR="006D3B68" w:rsidRDefault="006D3B68">
      <w:pPr>
        <w:pStyle w:val="GvdeMetni"/>
        <w:rPr>
          <w:rFonts w:ascii="Times New Roman"/>
        </w:rPr>
      </w:pPr>
    </w:p>
    <w:p w14:paraId="249CC25D" w14:textId="77777777" w:rsidR="006D3B68" w:rsidRDefault="006D3B68">
      <w:pPr>
        <w:pStyle w:val="GvdeMetni"/>
        <w:rPr>
          <w:rFonts w:ascii="Times New Roman"/>
        </w:rPr>
      </w:pPr>
    </w:p>
    <w:p w14:paraId="2CD93E88" w14:textId="77777777" w:rsidR="006D3B68" w:rsidRDefault="006D3B68">
      <w:pPr>
        <w:pStyle w:val="GvdeMetni"/>
        <w:rPr>
          <w:rFonts w:ascii="Times New Roman"/>
        </w:rPr>
      </w:pPr>
    </w:p>
    <w:p w14:paraId="2540AB98" w14:textId="77777777" w:rsidR="006D3B68" w:rsidRDefault="006D3B68">
      <w:pPr>
        <w:pStyle w:val="GvdeMetni"/>
        <w:rPr>
          <w:rFonts w:ascii="Times New Roman"/>
        </w:rPr>
      </w:pPr>
    </w:p>
    <w:p w14:paraId="4FDB3FF0" w14:textId="77777777" w:rsidR="006D3B68" w:rsidRDefault="006D3B68">
      <w:pPr>
        <w:pStyle w:val="GvdeMetni"/>
        <w:rPr>
          <w:rFonts w:ascii="Times New Roman"/>
        </w:rPr>
      </w:pPr>
    </w:p>
    <w:p w14:paraId="426E9F73" w14:textId="77777777" w:rsidR="00D37AB0" w:rsidRDefault="00D37AB0">
      <w:pPr>
        <w:pStyle w:val="GvdeMetni"/>
        <w:rPr>
          <w:rFonts w:ascii="Times New Roman"/>
        </w:rPr>
      </w:pPr>
    </w:p>
    <w:p w14:paraId="5F1AF1D7" w14:textId="77777777" w:rsidR="00D37AB0" w:rsidRDefault="00D37AB0">
      <w:pPr>
        <w:pStyle w:val="GvdeMetni"/>
        <w:rPr>
          <w:rFonts w:ascii="Times New Roman"/>
        </w:rPr>
      </w:pPr>
    </w:p>
    <w:p w14:paraId="0B750CB8" w14:textId="77777777" w:rsidR="00D37AB0" w:rsidRDefault="00D37AB0">
      <w:pPr>
        <w:pStyle w:val="GvdeMetni"/>
        <w:rPr>
          <w:rFonts w:ascii="Times New Roman"/>
        </w:rPr>
      </w:pPr>
    </w:p>
    <w:p w14:paraId="4DC76DA5" w14:textId="77777777" w:rsidR="00D37AB0" w:rsidRDefault="00D37AB0">
      <w:pPr>
        <w:pStyle w:val="GvdeMetni"/>
        <w:rPr>
          <w:rFonts w:ascii="Times New Roman"/>
        </w:rPr>
      </w:pPr>
    </w:p>
    <w:p w14:paraId="2C20E149" w14:textId="77777777" w:rsidR="00D37AB0" w:rsidRDefault="00D37AB0">
      <w:pPr>
        <w:pStyle w:val="GvdeMetni"/>
        <w:rPr>
          <w:rFonts w:ascii="Times New Roman"/>
        </w:rPr>
      </w:pPr>
    </w:p>
    <w:p w14:paraId="44837349" w14:textId="77777777" w:rsidR="00D37AB0" w:rsidRDefault="00D37AB0">
      <w:pPr>
        <w:pStyle w:val="GvdeMetni"/>
        <w:rPr>
          <w:rFonts w:ascii="Times New Roman"/>
        </w:rPr>
      </w:pPr>
    </w:p>
    <w:p w14:paraId="1E86CBB8" w14:textId="77777777" w:rsidR="00D37AB0" w:rsidRDefault="00D37AB0">
      <w:pPr>
        <w:pStyle w:val="GvdeMetni"/>
        <w:rPr>
          <w:rFonts w:ascii="Times New Roman"/>
        </w:rPr>
      </w:pPr>
    </w:p>
    <w:p w14:paraId="63CD43B8" w14:textId="77777777" w:rsidR="00D37AB0" w:rsidRDefault="00D37AB0">
      <w:pPr>
        <w:pStyle w:val="GvdeMetni"/>
        <w:rPr>
          <w:rFonts w:ascii="Times New Roman"/>
        </w:rPr>
      </w:pPr>
    </w:p>
    <w:p w14:paraId="620DC23A" w14:textId="77777777" w:rsidR="00D37AB0" w:rsidRDefault="00D37AB0">
      <w:pPr>
        <w:pStyle w:val="GvdeMetni"/>
        <w:rPr>
          <w:rFonts w:ascii="Times New Roman"/>
        </w:rPr>
      </w:pPr>
    </w:p>
    <w:p w14:paraId="0C34DA64" w14:textId="77777777" w:rsidR="00D37AB0" w:rsidRDefault="00D37AB0">
      <w:pPr>
        <w:pStyle w:val="GvdeMetni"/>
        <w:rPr>
          <w:rFonts w:ascii="Times New Roman"/>
        </w:rPr>
      </w:pPr>
    </w:p>
    <w:p w14:paraId="51C200B4" w14:textId="77777777" w:rsidR="00D37AB0" w:rsidRDefault="00D37AB0">
      <w:pPr>
        <w:pStyle w:val="GvdeMetni"/>
        <w:rPr>
          <w:rFonts w:ascii="Times New Roman"/>
        </w:rPr>
      </w:pPr>
    </w:p>
    <w:p w14:paraId="4F3998B2" w14:textId="77777777" w:rsidR="00D37AB0" w:rsidRDefault="00D37AB0">
      <w:pPr>
        <w:pStyle w:val="GvdeMetni"/>
        <w:rPr>
          <w:rFonts w:ascii="Times New Roman"/>
        </w:rPr>
      </w:pPr>
    </w:p>
    <w:p w14:paraId="7AF22873" w14:textId="77777777" w:rsidR="00D37AB0" w:rsidRDefault="00D37AB0">
      <w:pPr>
        <w:pStyle w:val="GvdeMetni"/>
        <w:rPr>
          <w:rFonts w:ascii="Times New Roman"/>
        </w:rPr>
      </w:pPr>
    </w:p>
    <w:p w14:paraId="19B604A4" w14:textId="77777777" w:rsidR="00D37AB0" w:rsidRDefault="00D37AB0">
      <w:pPr>
        <w:pStyle w:val="GvdeMetni"/>
        <w:rPr>
          <w:rFonts w:ascii="Times New Roman"/>
        </w:rPr>
      </w:pPr>
    </w:p>
    <w:p w14:paraId="0D8DB36D" w14:textId="77777777" w:rsidR="00D37AB0" w:rsidRDefault="00D37AB0">
      <w:pPr>
        <w:pStyle w:val="GvdeMetni"/>
        <w:rPr>
          <w:rFonts w:ascii="Times New Roman"/>
        </w:rPr>
      </w:pPr>
    </w:p>
    <w:p w14:paraId="10C80CAF" w14:textId="77777777" w:rsidR="00D37AB0" w:rsidRDefault="00D37AB0">
      <w:pPr>
        <w:pStyle w:val="GvdeMetni"/>
        <w:rPr>
          <w:rFonts w:ascii="Times New Roman"/>
        </w:rPr>
      </w:pPr>
    </w:p>
    <w:p w14:paraId="11768796" w14:textId="77777777" w:rsidR="00D37AB0" w:rsidRDefault="00D37AB0">
      <w:pPr>
        <w:pStyle w:val="GvdeMetni"/>
        <w:rPr>
          <w:rFonts w:ascii="Times New Roman"/>
        </w:rPr>
      </w:pPr>
    </w:p>
    <w:p w14:paraId="232B33B2" w14:textId="77777777" w:rsidR="00D37AB0" w:rsidRDefault="00D37AB0">
      <w:pPr>
        <w:pStyle w:val="GvdeMetni"/>
        <w:rPr>
          <w:rFonts w:ascii="Times New Roman"/>
        </w:rPr>
      </w:pPr>
    </w:p>
    <w:p w14:paraId="6131CABA" w14:textId="77777777" w:rsidR="00D37AB0" w:rsidRDefault="00D37AB0">
      <w:pPr>
        <w:pStyle w:val="GvdeMetni"/>
        <w:rPr>
          <w:rFonts w:ascii="Times New Roman"/>
        </w:rPr>
      </w:pPr>
    </w:p>
    <w:p w14:paraId="5193A365" w14:textId="77777777" w:rsidR="00D37AB0" w:rsidRDefault="00D37AB0">
      <w:pPr>
        <w:pStyle w:val="GvdeMetni"/>
        <w:rPr>
          <w:rFonts w:ascii="Times New Roman"/>
        </w:rPr>
      </w:pPr>
    </w:p>
    <w:p w14:paraId="46A4E6AE" w14:textId="77777777" w:rsidR="00D37AB0" w:rsidRDefault="00D37AB0">
      <w:pPr>
        <w:pStyle w:val="GvdeMetni"/>
        <w:rPr>
          <w:rFonts w:ascii="Times New Roman"/>
        </w:rPr>
      </w:pPr>
    </w:p>
    <w:p w14:paraId="0DEF7BAD" w14:textId="77777777" w:rsidR="00D37AB0" w:rsidRDefault="00D37AB0">
      <w:pPr>
        <w:pStyle w:val="GvdeMetni"/>
        <w:rPr>
          <w:rFonts w:ascii="Times New Roman"/>
        </w:rPr>
      </w:pPr>
    </w:p>
    <w:p w14:paraId="2930AF3C" w14:textId="77777777" w:rsidR="006D3B68" w:rsidRDefault="006D3B68">
      <w:pPr>
        <w:pStyle w:val="GvdeMetni"/>
        <w:rPr>
          <w:rFonts w:ascii="Times New Roman"/>
        </w:rPr>
      </w:pPr>
    </w:p>
    <w:p w14:paraId="4BBF4A7E" w14:textId="77777777" w:rsidR="006D3B68" w:rsidRDefault="006D3B68">
      <w:pPr>
        <w:pStyle w:val="GvdeMetni"/>
        <w:rPr>
          <w:rFonts w:ascii="Times New Roman"/>
        </w:rPr>
      </w:pPr>
    </w:p>
    <w:p w14:paraId="0499985F" w14:textId="77777777" w:rsidR="006D3B68" w:rsidRDefault="006D3B68">
      <w:pPr>
        <w:pStyle w:val="GvdeMetni"/>
        <w:rPr>
          <w:rFonts w:ascii="Times New Roman"/>
        </w:rPr>
      </w:pPr>
    </w:p>
    <w:p w14:paraId="13772AC3" w14:textId="77777777" w:rsidR="006D3B68" w:rsidRDefault="006D3B68">
      <w:pPr>
        <w:pStyle w:val="GvdeMetni"/>
        <w:rPr>
          <w:rFonts w:ascii="Times New Roman"/>
        </w:rPr>
      </w:pPr>
    </w:p>
    <w:p w14:paraId="5DB041CC" w14:textId="77777777" w:rsidR="006D3B68" w:rsidRDefault="006D3B68">
      <w:pPr>
        <w:pStyle w:val="GvdeMetni"/>
        <w:rPr>
          <w:rFonts w:ascii="Times New Roman"/>
        </w:rPr>
      </w:pPr>
    </w:p>
    <w:p w14:paraId="4DD90979" w14:textId="77777777" w:rsidR="006D3B68" w:rsidRDefault="006D3B68">
      <w:pPr>
        <w:pStyle w:val="GvdeMetni"/>
        <w:rPr>
          <w:rFonts w:ascii="Times New Roman"/>
        </w:rPr>
      </w:pPr>
    </w:p>
    <w:p w14:paraId="1A4D430C" w14:textId="77777777" w:rsidR="006D3B68" w:rsidRDefault="006D3B68">
      <w:pPr>
        <w:pStyle w:val="GvdeMetni"/>
        <w:spacing w:before="90"/>
        <w:rPr>
          <w:rFonts w:ascii="Times New Roman"/>
        </w:rPr>
      </w:pPr>
    </w:p>
    <w:sectPr w:rsidR="006D3B68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16F6" w14:textId="77777777" w:rsidR="004B74A6" w:rsidRDefault="004B74A6">
      <w:r>
        <w:separator/>
      </w:r>
    </w:p>
  </w:endnote>
  <w:endnote w:type="continuationSeparator" w:id="0">
    <w:p w14:paraId="7C193E7E" w14:textId="77777777" w:rsidR="004B74A6" w:rsidRDefault="004B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E6A8" w14:textId="39CB1043" w:rsidR="00D37AB0" w:rsidRDefault="00D37AB0" w:rsidP="00D37AB0">
    <w:pPr>
      <w:pStyle w:val="GvdeMetni"/>
      <w:ind w:left="1748" w:right="1748"/>
      <w:jc w:val="center"/>
      <w:rPr>
        <w:rFonts w:ascii="Anek Latin"/>
      </w:rPr>
    </w:pPr>
    <w:r>
      <w:rPr>
        <w:rFonts w:ascii="Anek Latin"/>
        <w:color w:val="0079C1"/>
      </w:rPr>
      <w:t>PT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Celebi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Indonesia</w:t>
    </w:r>
    <w:r>
      <w:rPr>
        <w:rFonts w:ascii="Anek Latin"/>
        <w:color w:val="0079C1"/>
        <w:spacing w:val="-5"/>
      </w:rPr>
      <w:t xml:space="preserve"> </w:t>
    </w:r>
    <w:r>
      <w:rPr>
        <w:rFonts w:ascii="Anek Latin"/>
        <w:color w:val="0079C1"/>
        <w:spacing w:val="-2"/>
      </w:rPr>
      <w:t>Aviation</w:t>
    </w:r>
  </w:p>
  <w:p w14:paraId="29E0A3C8" w14:textId="77777777" w:rsidR="00D37AB0" w:rsidRDefault="00D37AB0" w:rsidP="00D37AB0">
    <w:pPr>
      <w:pStyle w:val="GvdeMetni"/>
      <w:spacing w:before="16"/>
      <w:ind w:left="1748" w:right="1749"/>
      <w:jc w:val="center"/>
    </w:pPr>
    <w:r>
      <w:rPr>
        <w:color w:val="4B5157"/>
      </w:rPr>
      <w:t>Jl.Bungur</w:t>
    </w:r>
    <w:r>
      <w:rPr>
        <w:color w:val="4B5157"/>
        <w:spacing w:val="-4"/>
      </w:rPr>
      <w:t xml:space="preserve"> </w:t>
    </w:r>
    <w:r>
      <w:rPr>
        <w:color w:val="4B5157"/>
      </w:rPr>
      <w:t>Besar</w:t>
    </w:r>
    <w:r>
      <w:rPr>
        <w:color w:val="4B5157"/>
        <w:spacing w:val="-3"/>
      </w:rPr>
      <w:t xml:space="preserve"> </w:t>
    </w:r>
    <w:r>
      <w:rPr>
        <w:color w:val="4B5157"/>
      </w:rPr>
      <w:t>Raya</w:t>
    </w:r>
    <w:r>
      <w:rPr>
        <w:color w:val="4B5157"/>
        <w:spacing w:val="-4"/>
      </w:rPr>
      <w:t xml:space="preserve"> </w:t>
    </w:r>
    <w:r>
      <w:rPr>
        <w:color w:val="4B5157"/>
      </w:rPr>
      <w:t>34H</w:t>
    </w:r>
    <w:r>
      <w:rPr>
        <w:color w:val="4B5157"/>
        <w:spacing w:val="-3"/>
      </w:rPr>
      <w:t xml:space="preserve"> </w:t>
    </w:r>
    <w:r>
      <w:rPr>
        <w:color w:val="4B5157"/>
      </w:rPr>
      <w:t>Jakarta</w:t>
    </w:r>
    <w:r>
      <w:rPr>
        <w:color w:val="4B5157"/>
        <w:spacing w:val="-4"/>
      </w:rPr>
      <w:t xml:space="preserve"> </w:t>
    </w:r>
    <w:r>
      <w:rPr>
        <w:color w:val="4B5157"/>
      </w:rPr>
      <w:t>10610</w:t>
    </w:r>
    <w:r>
      <w:rPr>
        <w:color w:val="4B5157"/>
        <w:spacing w:val="-3"/>
      </w:rPr>
      <w:t xml:space="preserve"> </w:t>
    </w:r>
    <w:r>
      <w:rPr>
        <w:color w:val="4B5157"/>
      </w:rPr>
      <w:t>-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Indonesia</w:t>
    </w:r>
  </w:p>
  <w:p w14:paraId="29F80719" w14:textId="77777777" w:rsidR="00D37AB0" w:rsidRDefault="00D37AB0" w:rsidP="00D37AB0">
    <w:pPr>
      <w:pStyle w:val="GvdeMetni"/>
      <w:spacing w:before="16" w:line="261" w:lineRule="auto"/>
      <w:ind w:left="1748" w:right="1747"/>
      <w:jc w:val="center"/>
    </w:pPr>
    <w:r>
      <w:rPr>
        <w:color w:val="4B5157"/>
      </w:rPr>
      <w:t>T:</w:t>
    </w:r>
    <w:r>
      <w:rPr>
        <w:color w:val="4B5157"/>
        <w:spacing w:val="-9"/>
      </w:rPr>
      <w:t xml:space="preserve"> </w:t>
    </w:r>
    <w:r>
      <w:rPr>
        <w:color w:val="4B5157"/>
      </w:rPr>
      <w:t>+62</w:t>
    </w:r>
    <w:r>
      <w:rPr>
        <w:color w:val="4B5157"/>
        <w:spacing w:val="-8"/>
      </w:rPr>
      <w:t xml:space="preserve"> </w:t>
    </w:r>
    <w:r>
      <w:rPr>
        <w:color w:val="4B5157"/>
      </w:rPr>
      <w:t>21</w:t>
    </w:r>
    <w:r>
      <w:rPr>
        <w:color w:val="4B5157"/>
        <w:spacing w:val="-9"/>
      </w:rPr>
      <w:t xml:space="preserve"> </w:t>
    </w:r>
    <w:r>
      <w:rPr>
        <w:color w:val="4B5157"/>
      </w:rPr>
      <w:t>4253152</w:t>
    </w:r>
    <w:r>
      <w:rPr>
        <w:color w:val="4B5157"/>
        <w:spacing w:val="-8"/>
      </w:rPr>
      <w:t xml:space="preserve"> </w:t>
    </w:r>
    <w:r>
      <w:rPr>
        <w:color w:val="4B5157"/>
      </w:rPr>
      <w:t>E-mail:</w:t>
    </w:r>
    <w:r>
      <w:rPr>
        <w:color w:val="4B5157"/>
        <w:spacing w:val="-9"/>
      </w:rPr>
      <w:t xml:space="preserve"> </w:t>
    </w:r>
    <w:hyperlink r:id="rId1">
      <w:r>
        <w:rPr>
          <w:color w:val="4B5157"/>
        </w:rPr>
        <w:t>sales.indonesia@celebiaviation.com</w:t>
      </w:r>
    </w:hyperlink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16CE3D96" w14:textId="77777777" w:rsidR="00D37AB0" w:rsidRDefault="00D37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8052" w14:textId="77777777" w:rsidR="004B74A6" w:rsidRDefault="004B74A6">
      <w:r>
        <w:separator/>
      </w:r>
    </w:p>
  </w:footnote>
  <w:footnote w:type="continuationSeparator" w:id="0">
    <w:p w14:paraId="4E4B6862" w14:textId="77777777" w:rsidR="004B74A6" w:rsidRDefault="004B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B965" w14:textId="77777777" w:rsidR="006D3B6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5888" behindDoc="1" locked="0" layoutInCell="1" allowOverlap="1" wp14:anchorId="569AC049" wp14:editId="09CF8C4F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670C98" id="Group 1" o:spid="_x0000_s1026" style="position:absolute;margin-left:249.4pt;margin-top:31.2pt;width:96.4pt;height:24.75pt;z-index:-15790592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A4679BA" wp14:editId="7CB8DC43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5F52D5" id="Graphic 8" o:spid="_x0000_s1026" style="position:absolute;margin-left:329.5pt;margin-top:57.05pt;width:2.95pt;height:1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5AE6F4BE" wp14:editId="69480758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58C42D" id="Group 9" o:spid="_x0000_s1026" style="position:absolute;margin-left:262.8pt;margin-top:59.3pt;width:69.65pt;height:9.65pt;z-index:-15789568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0B4EB182" wp14:editId="64FC8956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D803A" id="Graphic 13" o:spid="_x0000_s1026" style="position:absolute;margin-left:267.45pt;margin-top:69.9pt;width:3.35pt;height:1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B68"/>
    <w:rsid w:val="00240F43"/>
    <w:rsid w:val="004B74A6"/>
    <w:rsid w:val="006D3B68"/>
    <w:rsid w:val="00D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D94E"/>
  <w15:docId w15:val="{02A90452-2C64-4B23-B63D-11B1557C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37A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7AB0"/>
    <w:rPr>
      <w:rFonts w:ascii="Anek Latin Light" w:eastAsia="Anek Latin Light" w:hAnsi="Anek Latin Light" w:cs="Anek Latin Light"/>
      <w:lang w:val="id"/>
    </w:rPr>
  </w:style>
  <w:style w:type="paragraph" w:styleId="AltBilgi">
    <w:name w:val="footer"/>
    <w:basedOn w:val="Normal"/>
    <w:link w:val="AltBilgiChar"/>
    <w:uiPriority w:val="99"/>
    <w:unhideWhenUsed/>
    <w:rsid w:val="00D37A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7AB0"/>
    <w:rPr>
      <w:rFonts w:ascii="Anek Latin Light" w:eastAsia="Anek Latin Light" w:hAnsi="Anek Latin Light" w:cs="Anek Latin Ligh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indonesia@celebiaviation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2025-01-28T07:58:00Z</dcterms:created>
  <dcterms:modified xsi:type="dcterms:W3CDTF">2025-01-28T10:24:00Z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